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92" w:rsidRDefault="006B1192" w:rsidP="006B1192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center"/>
        <w:rPr>
          <w:b/>
          <w:color w:val="000000"/>
        </w:rPr>
      </w:pPr>
      <w:r w:rsidRPr="006B1192">
        <w:rPr>
          <w:b/>
          <w:color w:val="000000"/>
        </w:rPr>
        <w:t>Понятие коррупции.</w:t>
      </w:r>
    </w:p>
    <w:p w:rsidR="006B1192" w:rsidRPr="006B1192" w:rsidRDefault="006B1192" w:rsidP="006B1192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center"/>
        <w:rPr>
          <w:b/>
          <w:color w:val="000000"/>
        </w:rPr>
      </w:pP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proofErr w:type="gramStart"/>
      <w:r w:rsidRPr="006B1192">
        <w:rPr>
          <w:color w:val="000000"/>
        </w:rPr>
        <w:t>Коррупцией считается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6B1192">
        <w:rPr>
          <w:color w:val="000000"/>
        </w:rPr>
        <w:t xml:space="preserve"> лицами, а также совершение указанных деяний от имени или в интересах юридического лица.</w:t>
      </w:r>
    </w:p>
    <w:p w:rsidR="006B1192" w:rsidRPr="006B1192" w:rsidRDefault="006B1192" w:rsidP="006B1192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 </w:t>
      </w:r>
      <w:r w:rsidRPr="00847648">
        <w:rPr>
          <w:b/>
          <w:color w:val="000000"/>
        </w:rPr>
        <w:t>Формы  коррупции</w:t>
      </w:r>
      <w:r w:rsidRPr="006B1192">
        <w:rPr>
          <w:color w:val="000000"/>
        </w:rPr>
        <w:t>.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 xml:space="preserve">Как социальное явление коррупция достаточно </w:t>
      </w:r>
      <w:r w:rsidR="00847648">
        <w:rPr>
          <w:color w:val="000000"/>
        </w:rPr>
        <w:t xml:space="preserve">многогранна и </w:t>
      </w:r>
      <w:r w:rsidRPr="006B1192">
        <w:rPr>
          <w:color w:val="000000"/>
        </w:rPr>
        <w:t>проявляется в совершении: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-преступлений коррупционной направленности (хищение материальных и денежных средств с использованием служебного положения, дача взятки, получение взятки, коммерческий подкуп и т.д.);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-административных правонарушений (мелкое хищение материальных и денежных средств с использованием служебного положения, нецелевое использование бюджетных средств и средств внебюджетных фондов и другие составы, подпадающие под составы Кодекса Российской Федерации об административных правонарушениях);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 xml:space="preserve">-дисциплинарных правонарушений, т.е. </w:t>
      </w:r>
      <w:proofErr w:type="gramStart"/>
      <w:r w:rsidRPr="006B1192">
        <w:rPr>
          <w:color w:val="000000"/>
        </w:rPr>
        <w:t>использовании</w:t>
      </w:r>
      <w:proofErr w:type="gramEnd"/>
      <w:r w:rsidRPr="006B1192">
        <w:rPr>
          <w:color w:val="000000"/>
        </w:rPr>
        <w:t xml:space="preserve"> своего статуса для получения некоторых преимуществ, за которое предусмотрено дисциплинарное взыскание;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-запрещенных гражданско-правовых сделок (например, принятие в дар или дарение подарков, оказание услуг госслужащему третьими лицами).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847648">
        <w:rPr>
          <w:b/>
          <w:color w:val="000000"/>
        </w:rPr>
        <w:t xml:space="preserve">К коррупционным деяниям относятся следующие преступления: </w:t>
      </w:r>
      <w:proofErr w:type="gramStart"/>
      <w:r w:rsidRPr="00847648">
        <w:rPr>
          <w:b/>
          <w:color w:val="000000"/>
        </w:rPr>
        <w:t>-з</w:t>
      </w:r>
      <w:proofErr w:type="gramEnd"/>
      <w:r w:rsidRPr="00847648">
        <w:rPr>
          <w:b/>
          <w:color w:val="000000"/>
        </w:rPr>
        <w:t>лоупотребление должностными полномочиями (статья 285 Уголовного кодекса Российской Федерации</w:t>
      </w:r>
      <w:r w:rsidRPr="006B1192">
        <w:rPr>
          <w:color w:val="000000"/>
        </w:rPr>
        <w:t>,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-превышение должностных полномочий (статья 286 УК РФ);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-получение взятки (статья 290 УК РФ)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-дача взятки (статья 291 УК РФ);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-злоупотребление полномочиями (статья 201 УК РФ);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-коммерческий подкуп (статья 204 УК РФ), а также иные деяния, попадающие под понятие "коррупция", указанное выше.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Основным коррупционным деянием является взятка. Взятка - это не только деньги, но и другие материальные и нематериальные ценности. Услуги, льготы, социальные выгоды - так называемый "блат", - полученные за осуществление или неосуществление должностным лицом своих полномочий, также относятся к взяткам.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 xml:space="preserve">Взяткой признается передача и получение материальных </w:t>
      </w:r>
      <w:proofErr w:type="gramStart"/>
      <w:r w:rsidRPr="006B1192">
        <w:rPr>
          <w:color w:val="000000"/>
        </w:rPr>
        <w:t>ценностей</w:t>
      </w:r>
      <w:proofErr w:type="gramEnd"/>
      <w:r w:rsidRPr="006B1192">
        <w:rPr>
          <w:color w:val="000000"/>
        </w:rPr>
        <w:t xml:space="preserve"> как за общее покровительство, так и за попустительство по службе. К общему покровительству по службе могут быть отнесены, в частности, действия, связанные с незаслуженным поощрением, внеочередным необоснованным повышением в должности, совершением других действий, не вызываемых необходимостью. К попустительству по службе следует относить, например, непринятие должностным лицом мер за упущения или нарушения в служебной деятельности взяткодателя или представляемых им лиц, недобросовестное реагирование на его неправомерные действия.</w:t>
      </w:r>
    </w:p>
    <w:p w:rsidR="006B1192" w:rsidRPr="00847648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b/>
          <w:color w:val="000000"/>
        </w:rPr>
      </w:pPr>
      <w:r w:rsidRPr="00847648">
        <w:rPr>
          <w:b/>
          <w:color w:val="000000"/>
        </w:rPr>
        <w:t>Злоупотребление полномочиями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Злоупотребление - это использование коррупционером своего служебного положения вопреки интересам службы (организации) либо явно выходящие за пределы его полномочий, если такие действия (бездействие) совершены им из корыстной или иной личной заинтересованности и влекут существенное нарушение прав и законных интересов общества.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Должностное лицо или лицо, выполняющее управленческие функции в коммерческой или иной организации, в таких случаях действует в пределах своих полномочий по формальным основаниям либо выходит за пределы имеющихся у него полномочий. Это часто происходит вопреки интересам службы и организации.</w:t>
      </w:r>
    </w:p>
    <w:p w:rsidR="006B1192" w:rsidRPr="00847648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b/>
          <w:color w:val="000000"/>
        </w:rPr>
      </w:pPr>
      <w:r w:rsidRPr="00847648">
        <w:rPr>
          <w:b/>
          <w:color w:val="000000"/>
        </w:rPr>
        <w:t>Коммерческий подкуп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Схожим по своим признакам с составом таких преступлений, как дача взятки и получение взятки, является коммерческий подкуп, который также включен в понятие "коррупция".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 xml:space="preserve">Различие этих преступлений заключается в том, что при коммерческом подкупе получение материальных ценностей, а равно незаконное пользование услугами имущественного характера за совершение действий (бездействия) в интересах дающего </w:t>
      </w:r>
      <w:r w:rsidRPr="006B1192">
        <w:rPr>
          <w:color w:val="000000"/>
        </w:rPr>
        <w:lastRenderedPageBreak/>
        <w:t>(оказывающего), осуществляется лицом, выполняющим управленческие функции в коммерческой или иной организации.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proofErr w:type="gramStart"/>
      <w:r w:rsidRPr="006B1192">
        <w:rPr>
          <w:color w:val="000000"/>
        </w:rPr>
        <w:t>Также, как</w:t>
      </w:r>
      <w:proofErr w:type="gramEnd"/>
      <w:r w:rsidRPr="006B1192">
        <w:rPr>
          <w:color w:val="000000"/>
        </w:rPr>
        <w:t xml:space="preserve"> и за взяточничество, за коммерческий подкуп Уголовный кодексом Российской Федерации предусматривается уголовная ответственность, лица подкупаемого, так и лица подкупающего.</w:t>
      </w:r>
    </w:p>
    <w:p w:rsidR="006B1192" w:rsidRPr="006B1192" w:rsidRDefault="006B1192" w:rsidP="006B1192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 </w:t>
      </w:r>
    </w:p>
    <w:p w:rsidR="006B1192" w:rsidRPr="006B1192" w:rsidRDefault="006B1192" w:rsidP="006B1192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b/>
          <w:color w:val="000000"/>
        </w:rPr>
      </w:pPr>
      <w:r w:rsidRPr="006B1192">
        <w:rPr>
          <w:b/>
          <w:color w:val="000000"/>
        </w:rPr>
        <w:t>Ответственность за коррупцию.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За совершение коррупционных правонарушений граждане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Рассмотрим вопросы уголовной ответственности за совершение коррупционных правонарушений.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 xml:space="preserve">Уголовным кодексом Российской Федерации предусматривается уголовная ответственность вплоть до лишения свободы на срок до 15 </w:t>
      </w:r>
      <w:proofErr w:type="gramStart"/>
      <w:r w:rsidRPr="006B1192">
        <w:rPr>
          <w:color w:val="000000"/>
        </w:rPr>
        <w:t>лет</w:t>
      </w:r>
      <w:proofErr w:type="gramEnd"/>
      <w:r w:rsidRPr="006B1192">
        <w:rPr>
          <w:color w:val="000000"/>
        </w:rPr>
        <w:t xml:space="preserve"> как за получение взятки так и за дачу взятки. </w:t>
      </w:r>
      <w:proofErr w:type="gramStart"/>
      <w:r w:rsidRPr="006B1192">
        <w:rPr>
          <w:color w:val="000000"/>
        </w:rPr>
        <w:t>То есть перед законом отвечает не только лицо, которое получает взятку, но и то лицо, которое взятку дает, или от чьего имени взятка передается взяткополучателю.</w:t>
      </w:r>
      <w:proofErr w:type="gramEnd"/>
      <w:r w:rsidRPr="006B1192">
        <w:rPr>
          <w:color w:val="000000"/>
        </w:rPr>
        <w:t xml:space="preserve"> В случае</w:t>
      </w:r>
      <w:proofErr w:type="gramStart"/>
      <w:r w:rsidRPr="006B1192">
        <w:rPr>
          <w:color w:val="000000"/>
        </w:rPr>
        <w:t>,</w:t>
      </w:r>
      <w:proofErr w:type="gramEnd"/>
      <w:r w:rsidRPr="006B1192">
        <w:rPr>
          <w:color w:val="000000"/>
        </w:rPr>
        <w:t xml:space="preserve"> если взятка передается через посредника, то он также подлежит уголовной ответственности за пособничество в даче взятки.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Понятие взяточничества охватывает два вида преступлений: получение взятки (статья 290 УК РФ) и дача взятки (статья 291 УК РФ). Близки к ним такие уголовно наказуемые деяния, как коммерческий подкуп (статья 204 УК РФ) и провокация взятки либо коммерческого подкупа (статья 304 УК РФ).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 xml:space="preserve">Состав преступления (взяточничества) будет иметь место независимо от того, когда была принята взятка - до или после выполнения соответствующих действий, а также независимо от того, имелась ли предварительная договоренность между взяткодателем и взяткополучателем. </w:t>
      </w:r>
      <w:proofErr w:type="gramStart"/>
      <w:r w:rsidRPr="006B1192">
        <w:rPr>
          <w:color w:val="000000"/>
        </w:rPr>
        <w:t>Дача взятки при отсутствии обстоятельств, отягчающих ответственность, наказывается штрафом в размере до пятисот тысяч рублей, или в размере заработной платы или иного дохода осужденного за период до одного года, или в размере от пятикратной до тридцатикратной суммы взятки,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</w:t>
      </w:r>
      <w:proofErr w:type="gramEnd"/>
      <w:r w:rsidRPr="006B1192">
        <w:rPr>
          <w:color w:val="000000"/>
        </w:rPr>
        <w:t xml:space="preserve"> лет или без такового, либо принудительными работами на срок до трех лет, либо лишением свободы на срок до двух лет со штрафом в размере от пятикратной до десятикратной суммы взятки или без такового.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proofErr w:type="gramStart"/>
      <w:r w:rsidRPr="006B1192">
        <w:rPr>
          <w:color w:val="000000"/>
        </w:rPr>
        <w:t>При наличии обстоятельств, отягчающих ответственность (дача взятки должностному лицу за совершение им заведомо незаконных действий (бездействия) в особо крупном размере, группой лиц по предварительному сговору или организованной группой), дача взятки наказывается штрафом в размере от двух миллионов до четырех миллионов рублей, или в размере заработной платы или иного дохода осужденного за период от двух до четырех лет, или в размере</w:t>
      </w:r>
      <w:proofErr w:type="gramEnd"/>
      <w:r w:rsidRPr="006B1192">
        <w:rPr>
          <w:color w:val="000000"/>
        </w:rPr>
        <w:t xml:space="preserve"> </w:t>
      </w:r>
      <w:proofErr w:type="gramStart"/>
      <w:r w:rsidRPr="006B1192">
        <w:rPr>
          <w:color w:val="000000"/>
        </w:rPr>
        <w:t>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</w:t>
      </w:r>
      <w:proofErr w:type="gramEnd"/>
      <w:r w:rsidRPr="006B1192">
        <w:rPr>
          <w:color w:val="000000"/>
        </w:rPr>
        <w:t xml:space="preserve"> лет или без такового.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Дача взятки может осуществляться с помощью посредника. Посредничеством во взяточничестве признается совершение действий, направленных на передачу взятки: непосредственная передача предмета взятки, создание условий для такой передачи. Ответственность посредника во взяточничестве наступает независимо от того, получил ли посредник за это вознаграждение от взяткодателя (взяткополучателя) или не получил.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Если взятка передается должностному лицу через посредника, то такой посредник подлежит ответственности за пособничество в даче взятки.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Необходимо отметить, что лицо, давшее взятку, освобождается от уголовной ответственности, если имело место: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а) вымогательство взятки со стороны должностного лица;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б) если лицо добровольно сообщило органу, имеющему право возбудить уголовное дело, о даче взятки;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в) если лицо активно способствовало раскрытию и (или) расследованию преступления;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Необходимо знать, что получение взятки - одно из самых общественно опасных должностных преступлений, особенно если оно совершено в особо крупном размере, группой лиц по предварительному сговору или организованной группой, сопряжено с вымогательством взятки.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lastRenderedPageBreak/>
        <w:t>Обстоятельствами, отягчающими уголовную ответственность за получение взятки, являются: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получение должностным лицом взятки за незаконные действия (бездействие);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получение взятки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самоуправления;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-  получение взятки группой лиц по предварительному сговору или организованной группой;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-  вымогательство взятки;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-  получение взятки в крупном размере (крупным размером признаются сумма денег, стоимость ценных бумаг, иного имущества или выгод имущественного характера, превышающие 150 тысяч рублей).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-  получение взятки в особо крупном размере (особо крупным размером признаются сумма денег, стоимость ценных бумаг, иного имущества или выгод имущественного характера, превышающие 1 миллион рублей).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 xml:space="preserve">Самым мягким наказанием за получение взятки является штраф, а самым суровым - лишение свободы на срок до 15 лет. Кроме того, за получение взятки лишают права занимать определенные должности или заниматься определенной деятельностью (по </w:t>
      </w:r>
      <w:proofErr w:type="gramStart"/>
      <w:r w:rsidRPr="006B1192">
        <w:rPr>
          <w:color w:val="000000"/>
        </w:rPr>
        <w:t>ч</w:t>
      </w:r>
      <w:proofErr w:type="gramEnd"/>
      <w:r w:rsidRPr="006B1192">
        <w:rPr>
          <w:color w:val="000000"/>
        </w:rPr>
        <w:t>. 1 ст. 290 УК РФ на срок до трех лет, по ч. 6 ст. 290 УК РФ на срок до 15 лет).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Таким образом, попытка получить блага, преимущества, избежать неприятностей при помощи взятки имеет своим последствием уголовное преследование и наказание.</w:t>
      </w:r>
    </w:p>
    <w:p w:rsidR="006B1192" w:rsidRPr="006B1192" w:rsidRDefault="006B1192" w:rsidP="006B1192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 </w:t>
      </w:r>
    </w:p>
    <w:p w:rsidR="006B1192" w:rsidRPr="00847648" w:rsidRDefault="006B1192" w:rsidP="006B1192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b/>
          <w:color w:val="000000"/>
        </w:rPr>
      </w:pPr>
      <w:r w:rsidRPr="00847648">
        <w:rPr>
          <w:b/>
          <w:color w:val="000000"/>
        </w:rPr>
        <w:t>Противодействие коррупции.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Противодействие коррупции 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в) по минимизации и (или) ликвидации последствий коррупционных правонарушений.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Борьбу с коррупцией в пределах своих полномочий осуществляют федеральные органы государственной власти, органы государственной власти субъектов Российской Федерации и органы местного самоуправления.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proofErr w:type="gramStart"/>
      <w:r w:rsidRPr="006B1192">
        <w:rPr>
          <w:color w:val="000000"/>
        </w:rPr>
        <w:t>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лиц.</w:t>
      </w:r>
      <w:proofErr w:type="gramEnd"/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При полученных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6B1192" w:rsidRPr="00847648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b/>
          <w:color w:val="000000"/>
        </w:rPr>
      </w:pPr>
      <w:r w:rsidRPr="00847648">
        <w:rPr>
          <w:b/>
          <w:color w:val="000000"/>
        </w:rPr>
        <w:t>Основными направлениями деятельности государственных органов по повышению эффективности борьбы с коррупцией законодатель определил: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-проведение единой государственной политики в области противодействия коррупции;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proofErr w:type="gramStart"/>
      <w:r w:rsidRPr="006B1192">
        <w:rPr>
          <w:color w:val="000000"/>
        </w:rPr>
        <w:t>-создание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  <w:proofErr w:type="gramEnd"/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lastRenderedPageBreak/>
        <w:t xml:space="preserve">-совершенствование системы и структуры государственных органов, создание механизмов общественного </w:t>
      </w:r>
      <w:proofErr w:type="gramStart"/>
      <w:r w:rsidRPr="006B1192">
        <w:rPr>
          <w:color w:val="000000"/>
        </w:rPr>
        <w:t>контроля за</w:t>
      </w:r>
      <w:proofErr w:type="gramEnd"/>
      <w:r w:rsidRPr="006B1192">
        <w:rPr>
          <w:color w:val="000000"/>
        </w:rPr>
        <w:t xml:space="preserve"> их деятельностью;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 xml:space="preserve">-введение </w:t>
      </w:r>
      <w:proofErr w:type="spellStart"/>
      <w:r w:rsidRPr="006B1192">
        <w:rPr>
          <w:color w:val="000000"/>
        </w:rPr>
        <w:t>антикоррупционных</w:t>
      </w:r>
      <w:proofErr w:type="spellEnd"/>
      <w:r w:rsidRPr="006B1192">
        <w:rPr>
          <w:color w:val="000000"/>
        </w:rPr>
        <w:t xml:space="preserve"> стандартов, т.е.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 унификация прав и ограничений, запретов и обязанностей, установленных для государственных служащих, а также для лиц, замещающих государственные должности Российской Федерации;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-обеспечение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-обеспечение независимости средств массовой информации;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-неукоснительное соблюдение принципов независимости судей и невмешательства в судебную деятельность;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-совершенствование организации деятельности правоохранительных и контролирующих органов по противодействию коррупции; совершенствование порядка прохождения государственной и муниципальной службы;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или муниципальных нужд;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 xml:space="preserve">-устранение необоснованных запретов и ограничений, особенно в области экономической деятельности;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</w:t>
      </w:r>
      <w:proofErr w:type="spellStart"/>
      <w:r w:rsidRPr="006B1192">
        <w:rPr>
          <w:color w:val="000000"/>
        </w:rPr>
        <w:t>таюке</w:t>
      </w:r>
      <w:proofErr w:type="spellEnd"/>
      <w:r w:rsidRPr="006B1192">
        <w:rPr>
          <w:color w:val="000000"/>
        </w:rPr>
        <w:t xml:space="preserve"> порядка передачи прав на использование такого имущества и его отчуждения;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-повышение уровня оплаты труда и социальной защищенности государственных и муниципальных служащих;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-укрепление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 xml:space="preserve">-усиление </w:t>
      </w:r>
      <w:proofErr w:type="gramStart"/>
      <w:r w:rsidRPr="006B1192">
        <w:rPr>
          <w:color w:val="000000"/>
        </w:rPr>
        <w:t>контроля за</w:t>
      </w:r>
      <w:proofErr w:type="gramEnd"/>
      <w:r w:rsidRPr="006B1192">
        <w:rPr>
          <w:color w:val="000000"/>
        </w:rPr>
        <w:t xml:space="preserve"> решением вопросов, содержащихся в обращениях граждан и юридических лиц;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 xml:space="preserve">-передача части функций государственных органов </w:t>
      </w:r>
      <w:proofErr w:type="spellStart"/>
      <w:r w:rsidRPr="006B1192">
        <w:rPr>
          <w:color w:val="000000"/>
        </w:rPr>
        <w:t>саморегулируемым</w:t>
      </w:r>
      <w:proofErr w:type="spellEnd"/>
      <w:r w:rsidRPr="006B1192">
        <w:rPr>
          <w:color w:val="000000"/>
        </w:rPr>
        <w:t xml:space="preserve"> организациям, а также иным негосударственным организациям;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-сокращение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6B1192" w:rsidRPr="006B1192" w:rsidRDefault="006B1192" w:rsidP="006B1192">
      <w:pPr>
        <w:pStyle w:val="2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  <w:r w:rsidRPr="006B1192">
        <w:rPr>
          <w:color w:val="000000"/>
        </w:rPr>
        <w:t>-повышение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коррупции.</w:t>
      </w:r>
    </w:p>
    <w:p w:rsidR="000632F4" w:rsidRDefault="000632F4" w:rsidP="006B119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632F4" w:rsidRDefault="000632F4" w:rsidP="000632F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632F4" w:rsidRPr="00E1185E" w:rsidRDefault="000632F4" w:rsidP="000632F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Подготовлено прокуратурой Ташлинского района</w:t>
      </w:r>
    </w:p>
    <w:p w:rsidR="00583EC8" w:rsidRPr="000632F4" w:rsidRDefault="00583EC8" w:rsidP="000632F4">
      <w:pPr>
        <w:rPr>
          <w:rFonts w:ascii="Times New Roman" w:hAnsi="Times New Roman" w:cs="Times New Roman"/>
          <w:sz w:val="24"/>
          <w:szCs w:val="24"/>
        </w:rPr>
      </w:pPr>
    </w:p>
    <w:sectPr w:rsidR="00583EC8" w:rsidRPr="000632F4" w:rsidSect="00D77D7E"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B1192"/>
    <w:rsid w:val="000632F4"/>
    <w:rsid w:val="00583EC8"/>
    <w:rsid w:val="006B1192"/>
    <w:rsid w:val="00847648"/>
    <w:rsid w:val="0098629D"/>
    <w:rsid w:val="00D7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"/>
    <w:basedOn w:val="a"/>
    <w:rsid w:val="006B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B11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2248</Words>
  <Characters>12817</Characters>
  <Application>Microsoft Office Word</Application>
  <DocSecurity>0</DocSecurity>
  <Lines>106</Lines>
  <Paragraphs>30</Paragraphs>
  <ScaleCrop>false</ScaleCrop>
  <Company>Microsoft</Company>
  <LinksUpToDate>false</LinksUpToDate>
  <CharactersWithSpaces>15035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2021-12-28T14:12:00Z</dcterms:created>
  <dcterms:modified xsi:type="dcterms:W3CDTF">2021-12-28T14:37:00Z</dcterms:modified>
</cp:coreProperties>
</file>